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D20E" w14:textId="77777777" w:rsidR="00373230" w:rsidRPr="00373230" w:rsidRDefault="00373230" w:rsidP="00373230">
      <w:pPr>
        <w:spacing w:before="100" w:beforeAutospacing="1" w:after="100" w:afterAutospacing="1" w:line="240" w:lineRule="auto"/>
        <w:jc w:val="center"/>
        <w:rPr>
          <w:rFonts w:ascii="Times New Roman" w:eastAsia="Cambria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73230">
        <w:rPr>
          <w:rFonts w:ascii="Times New Roman" w:eastAsia="Cambria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Описание процессов, обеспечивающих поддержание жизненного цикла программы для ЭВМ </w:t>
      </w:r>
      <w:r w:rsidRPr="00373230">
        <w:rPr>
          <w:rFonts w:ascii="Times New Roman" w:eastAsia="Cambria" w:hAnsi="Times New Roman" w:cs="Times New Roman"/>
          <w:b/>
          <w:bCs/>
          <w:sz w:val="28"/>
          <w:szCs w:val="28"/>
          <w:lang w:eastAsia="ru-RU"/>
        </w:rPr>
        <w:t>«Модуль ДУ-ПИФ для мобильного приложения»</w:t>
      </w:r>
    </w:p>
    <w:p w14:paraId="6E9635A8" w14:textId="77777777" w:rsidR="00373230" w:rsidRPr="00373230" w:rsidRDefault="00373230" w:rsidP="00373230">
      <w:pPr>
        <w:spacing w:before="240" w:after="12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Формирование требований и совершенствование ПО</w:t>
      </w:r>
    </w:p>
    <w:p w14:paraId="13954E51" w14:textId="77777777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Требования к программе для ЭВМ «Модуль ДУ-ПИФ для мобильного приложения» (далее - ПО) формируются выделенным сотрудником(-</w:t>
      </w:r>
      <w:proofErr w:type="spellStart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ами</w:t>
      </w:r>
      <w:proofErr w:type="spellEnd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) компании АО УК «Доверительная» (далее – Владелец Продукта).</w:t>
      </w:r>
    </w:p>
    <w:p w14:paraId="61EA3CA2" w14:textId="20EC4A7B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Владелец продукта осуществляет идентификацию необходимости новой функциональности ПО на основе анализа обратной связи клиентов, требований Контролера АО УК «Доверительная», направленных на выполнение законодательства и нормативных актов Центрального Банка РФ, анализа рынка </w:t>
      </w:r>
      <w:r w:rsidR="00CC0B03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по потребностям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клиента.</w:t>
      </w:r>
    </w:p>
    <w:p w14:paraId="7225106E" w14:textId="3232A63B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Описание новой функциональности фиксируется заказами на разработку ПО.</w:t>
      </w:r>
    </w:p>
    <w:p w14:paraId="12F4364A" w14:textId="77777777" w:rsidR="00373230" w:rsidRPr="00373230" w:rsidRDefault="00373230" w:rsidP="00373230">
      <w:pPr>
        <w:spacing w:before="240" w:after="12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Эскизное проектирование и оценка трудозатрат</w:t>
      </w:r>
    </w:p>
    <w:p w14:paraId="3DD35EC5" w14:textId="15152C12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bookmarkStart w:id="0" w:name="_Hlk204178015"/>
      <w:bookmarkStart w:id="1" w:name="_Hlk204178972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Эскизное проектирование и оценка трудозатрат выполняет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>ся собственными силами Владельца Продукта. С</w:t>
      </w:r>
      <w:r w:rsidR="007B6114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отрудник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7B6114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(-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>и</w:t>
      </w:r>
      <w:r w:rsidR="007B6114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)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7B6114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проектируют пользовательские сценарии, утверждают макеты элементы интерфейса ПО.</w:t>
      </w:r>
    </w:p>
    <w:p w14:paraId="70E773A5" w14:textId="3B881061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Макеты проходят согласование с Контролером</w:t>
      </w:r>
      <w:bookmarkEnd w:id="0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bookmarkEnd w:id="1"/>
    <w:p w14:paraId="7A4C771A" w14:textId="77777777" w:rsidR="00373230" w:rsidRPr="00373230" w:rsidRDefault="00373230" w:rsidP="00373230">
      <w:pPr>
        <w:spacing w:before="240" w:after="12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Разработка и тестирование функционала</w:t>
      </w:r>
    </w:p>
    <w:p w14:paraId="62820B84" w14:textId="0457FD33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bookmarkStart w:id="2" w:name="_Hlk204178085"/>
      <w:bookmarkStart w:id="3" w:name="_Hlk204179089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Разработка новой функциональности ПО осуществляется 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>С</w:t>
      </w:r>
      <w:r w:rsidR="007B6114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отрудник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ом </w:t>
      </w:r>
      <w:r w:rsidR="007B6114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(-</w:t>
      </w:r>
      <w:proofErr w:type="spellStart"/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>ами</w:t>
      </w:r>
      <w:proofErr w:type="spellEnd"/>
      <w:r w:rsidR="007B6114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)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7B6114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по утвержденным макетам и пользовательским сценариям. </w:t>
      </w:r>
      <w:bookmarkEnd w:id="2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Разработка осуществляется двухнедельными спринтами с проведением в каждом спринте планирования и обзора итогов спринта, в котором участвует 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>ответственные лица (</w:t>
      </w:r>
      <w:r w:rsidR="00246839">
        <w:rPr>
          <w:rFonts w:ascii="Times New Roman" w:eastAsia="MS Mincho" w:hAnsi="Times New Roman" w:cs="Times New Roman"/>
          <w:color w:val="000000"/>
          <w:sz w:val="24"/>
          <w:szCs w:val="24"/>
        </w:rPr>
        <w:t>К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онтролер, </w:t>
      </w:r>
      <w:r w:rsidR="00246839">
        <w:rPr>
          <w:rFonts w:ascii="Times New Roman" w:eastAsia="MS Mincho" w:hAnsi="Times New Roman" w:cs="Times New Roman"/>
          <w:color w:val="000000"/>
          <w:sz w:val="24"/>
          <w:szCs w:val="24"/>
        </w:rPr>
        <w:t>С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>пециалист по развитию моб</w:t>
      </w:r>
      <w:r w:rsidR="002131EE">
        <w:rPr>
          <w:rFonts w:ascii="Times New Roman" w:eastAsia="MS Mincho" w:hAnsi="Times New Roman" w:cs="Times New Roman"/>
          <w:color w:val="000000"/>
          <w:sz w:val="24"/>
          <w:szCs w:val="24"/>
        </w:rPr>
        <w:t>ильного п</w:t>
      </w:r>
      <w:r w:rsidR="007B61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риложения и другие профильные </w:t>
      </w:r>
      <w:r w:rsidR="007F10F8">
        <w:rPr>
          <w:rFonts w:ascii="Times New Roman" w:eastAsia="MS Mincho" w:hAnsi="Times New Roman" w:cs="Times New Roman"/>
          <w:color w:val="000000"/>
          <w:sz w:val="24"/>
          <w:szCs w:val="24"/>
        </w:rPr>
        <w:t>специалисты) Владельца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Продукта и контролиру</w:t>
      </w:r>
      <w:r w:rsidR="002131EE">
        <w:rPr>
          <w:rFonts w:ascii="Times New Roman" w:eastAsia="MS Mincho" w:hAnsi="Times New Roman" w:cs="Times New Roman"/>
          <w:color w:val="000000"/>
          <w:sz w:val="24"/>
          <w:szCs w:val="24"/>
        </w:rPr>
        <w:t>ю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т соответствие разрабатываемого ПО утвержденным требованиям.</w:t>
      </w:r>
    </w:p>
    <w:bookmarkEnd w:id="3"/>
    <w:p w14:paraId="3200B686" w14:textId="77777777" w:rsidR="00373230" w:rsidRPr="00373230" w:rsidRDefault="00373230" w:rsidP="00373230">
      <w:pPr>
        <w:spacing w:before="240" w:after="12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Ввод в эксплуатацию</w:t>
      </w:r>
    </w:p>
    <w:p w14:paraId="6066F7E9" w14:textId="6C819070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Ввод в </w:t>
      </w:r>
      <w:r w:rsidR="002131EE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эксплуатацию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нового функционала ПО осуществляется путем публикации обновленных версий мобильного приложения «МТС Инвестиции» в магазины приложений </w:t>
      </w:r>
      <w:proofErr w:type="spellStart"/>
      <w:r w:rsidRPr="00373230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Rustore</w:t>
      </w:r>
      <w:proofErr w:type="spellEnd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Google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Play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Маркет и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Apple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App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Store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69419F8D" w14:textId="2861C419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Сопровождение личных кабинетов разработчика в магазинах приложение осуществляется сотрудниками АО УК «Доверительная».</w:t>
      </w:r>
    </w:p>
    <w:p w14:paraId="1592D25F" w14:textId="77777777" w:rsidR="00373230" w:rsidRPr="00373230" w:rsidRDefault="00373230" w:rsidP="00373230">
      <w:pPr>
        <w:spacing w:before="240" w:after="12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Устранение неисправностей</w:t>
      </w:r>
    </w:p>
    <w:p w14:paraId="3C9D3A70" w14:textId="77777777" w:rsidR="00373230" w:rsidRPr="00373230" w:rsidRDefault="00373230" w:rsidP="00373230">
      <w:pPr>
        <w:spacing w:before="240" w:after="12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Устранение неисправностей и совершенствование серверной инфраструктуры, необходимой для функционирования ПО, осуществляется сотрудниками АО УК «Доверительная».</w:t>
      </w:r>
    </w:p>
    <w:p w14:paraId="76D7AFCE" w14:textId="7694E45D" w:rsidR="00373230" w:rsidRPr="00373230" w:rsidRDefault="00373230" w:rsidP="00373230">
      <w:pPr>
        <w:spacing w:before="240" w:after="12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случае возникновения неисправностей клиент может обратиться в службе поддержки путем выбора пункта «Написать разработчикам» в меню «Ещё» приложения «МТС Инвестиции» или путем обращения на адрес электронной почты </w:t>
      </w:r>
      <w:hyperlink r:id="rId5" w:history="1">
        <w:r w:rsidRPr="00373230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support</w:t>
        </w:r>
        <w:r w:rsidRPr="00373230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@</w:t>
        </w:r>
        <w:r w:rsidRPr="00373230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mts</w:t>
        </w:r>
        <w:r w:rsidRPr="00373230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.</w:t>
        </w:r>
        <w:r w:rsidRPr="00373230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investments</w:t>
        </w:r>
      </w:hyperlink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Сообщения о неисправностях поступают сотрудникам АО УК «Доверительная», ответственным за поддержку клиентов (1-я линия). </w:t>
      </w:r>
      <w:bookmarkStart w:id="4" w:name="_Hlk204179177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Сотрудники 1-й линии консультируются с </w:t>
      </w:r>
      <w:r w:rsidR="002131E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профильными специалистами </w:t>
      </w:r>
      <w:r w:rsidR="002131EE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</w:t>
      </w:r>
      <w:r w:rsidR="002131E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осуществляющими </w:t>
      </w:r>
      <w:r w:rsidR="00CC0B03">
        <w:rPr>
          <w:rFonts w:ascii="Times New Roman" w:eastAsia="MS Mincho" w:hAnsi="Times New Roman" w:cs="Times New Roman"/>
          <w:color w:val="000000"/>
          <w:sz w:val="24"/>
          <w:szCs w:val="24"/>
        </w:rPr>
        <w:t>техническую поддержку</w:t>
      </w:r>
      <w:r w:rsidR="002131E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/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разраб</w:t>
      </w:r>
      <w:r w:rsidR="002131EE">
        <w:rPr>
          <w:rFonts w:ascii="Times New Roman" w:eastAsia="MS Mincho" w:hAnsi="Times New Roman" w:cs="Times New Roman"/>
          <w:color w:val="000000"/>
          <w:sz w:val="24"/>
          <w:szCs w:val="24"/>
        </w:rPr>
        <w:t>отку ПО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bookmarkStart w:id="5" w:name="_Hlk204178604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для того</w:t>
      </w:r>
      <w:r w:rsidR="00CC0B03">
        <w:rPr>
          <w:rFonts w:ascii="Times New Roman" w:eastAsia="MS Mincho" w:hAnsi="Times New Roman" w:cs="Times New Roman"/>
          <w:color w:val="000000"/>
          <w:sz w:val="24"/>
          <w:szCs w:val="24"/>
        </w:rPr>
        <w:t>,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чтобы устранить проблему.</w:t>
      </w:r>
    </w:p>
    <w:bookmarkEnd w:id="4"/>
    <w:bookmarkEnd w:id="5"/>
    <w:p w14:paraId="4B8058DD" w14:textId="77777777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Тестирование, приобретение, поставка ПО</w:t>
      </w:r>
    </w:p>
    <w:p w14:paraId="15DDE6D6" w14:textId="3200AE9C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0"/>
          <w:szCs w:val="24"/>
        </w:rPr>
        <w:lastRenderedPageBreak/>
        <w:br/>
      </w:r>
      <w:bookmarkStart w:id="6" w:name="_Hlk204179248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Тестирование ПО осуществляется </w:t>
      </w:r>
      <w:r w:rsidR="002131E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Сотрудниками </w:t>
      </w:r>
      <w:r w:rsidR="002131EE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</w:t>
      </w:r>
      <w:r w:rsidR="002131E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рамках каждой итерации (спринта) разработки. Проводится модульное, интеграционное и приёмочное тестирование. При необходимости, </w:t>
      </w:r>
      <w:bookmarkStart w:id="7" w:name="_Hlk204178682"/>
      <w:r w:rsidR="0024683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Контролер и </w:t>
      </w:r>
      <w:bookmarkStart w:id="8" w:name="_Hlk204178164"/>
      <w:r w:rsidR="00246839">
        <w:rPr>
          <w:rFonts w:ascii="Times New Roman" w:eastAsia="MS Mincho" w:hAnsi="Times New Roman" w:cs="Times New Roman"/>
          <w:color w:val="000000"/>
          <w:sz w:val="24"/>
          <w:szCs w:val="24"/>
        </w:rPr>
        <w:t>Специалист по развитию мобильного приложения</w:t>
      </w:r>
      <w:bookmarkEnd w:id="8"/>
      <w:r w:rsidR="0024683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участвует в финальном приёмочном тестировании</w:t>
      </w:r>
      <w:bookmarkEnd w:id="7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  <w:r w:rsidRPr="00373230">
        <w:rPr>
          <w:rFonts w:ascii="Times New Roman" w:eastAsia="MS Mincho" w:hAnsi="Times New Roman" w:cs="Times New Roman"/>
          <w:color w:val="000000"/>
          <w:sz w:val="20"/>
          <w:szCs w:val="24"/>
        </w:rPr>
        <w:br/>
      </w:r>
      <w:r w:rsidRPr="00373230">
        <w:rPr>
          <w:rFonts w:ascii="Times New Roman" w:eastAsia="MS Mincho" w:hAnsi="Times New Roman" w:cs="Times New Roman"/>
          <w:color w:val="000000"/>
          <w:sz w:val="20"/>
          <w:szCs w:val="24"/>
        </w:rPr>
        <w:br/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Приобретение и поставка компонентов (если применимо) осуществляется </w:t>
      </w:r>
      <w:r w:rsidR="0024683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Персоналом </w:t>
      </w:r>
      <w:bookmarkStart w:id="9" w:name="_Hlk204178319"/>
      <w:r w:rsidR="00246839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Владельца Продукта</w:t>
      </w:r>
      <w:bookmarkEnd w:id="9"/>
      <w:r w:rsidR="0024683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В случае использования сторонних библиотек или решений обеспечивается соответствие требованиям лицензирования и безопасности.</w:t>
      </w:r>
    </w:p>
    <w:p w14:paraId="7CED5D54" w14:textId="77777777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bookmarkEnd w:id="6"/>
    <w:p w14:paraId="39226B8F" w14:textId="77777777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Фактические адреса размещения</w:t>
      </w:r>
    </w:p>
    <w:p w14:paraId="78851327" w14:textId="77777777" w:rsidR="00373230" w:rsidRPr="00373230" w:rsidRDefault="00373230" w:rsidP="00373230">
      <w:pPr>
        <w:spacing w:after="0" w:line="240" w:lineRule="auto"/>
        <w:contextualSpacing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14:paraId="243CC6F1" w14:textId="6A6BBFB6" w:rsidR="00373230" w:rsidRPr="00373230" w:rsidRDefault="00373230" w:rsidP="0037323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Фактический адрес размещения инфраструктуры разработки: ----------------------------</w:t>
      </w:r>
    </w:p>
    <w:p w14:paraId="4AA8C41F" w14:textId="77777777" w:rsidR="00373230" w:rsidRPr="00373230" w:rsidRDefault="00373230" w:rsidP="0037323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Фактический адрес размещения разработчиков: ------------------------------</w:t>
      </w:r>
    </w:p>
    <w:p w14:paraId="4778B86C" w14:textId="77777777" w:rsidR="00373230" w:rsidRPr="00373230" w:rsidRDefault="00373230" w:rsidP="0037323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Фактический адрес размещения службы поддержки: ------------------------------</w:t>
      </w:r>
    </w:p>
    <w:p w14:paraId="7D47D4EE" w14:textId="77777777" w:rsidR="007D6328" w:rsidRDefault="007D6328"/>
    <w:sectPr w:rsidR="007D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2AB"/>
    <w:multiLevelType w:val="hybridMultilevel"/>
    <w:tmpl w:val="79E6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4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30"/>
    <w:rsid w:val="001F1B35"/>
    <w:rsid w:val="002131EE"/>
    <w:rsid w:val="00246839"/>
    <w:rsid w:val="00373230"/>
    <w:rsid w:val="007B6114"/>
    <w:rsid w:val="007D6328"/>
    <w:rsid w:val="007F10F8"/>
    <w:rsid w:val="00A7511E"/>
    <w:rsid w:val="00C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6A6F"/>
  <w15:chartTrackingRefBased/>
  <w15:docId w15:val="{AC2F40C6-DE55-433A-AA48-CBFBFB26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mts.invest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Марина</dc:creator>
  <cp:keywords/>
  <dc:description/>
  <cp:lastModifiedBy>Владимир Шишенин</cp:lastModifiedBy>
  <cp:revision>4</cp:revision>
  <cp:lastPrinted>2025-07-15T09:40:00Z</cp:lastPrinted>
  <dcterms:created xsi:type="dcterms:W3CDTF">2025-07-15T09:40:00Z</dcterms:created>
  <dcterms:modified xsi:type="dcterms:W3CDTF">2025-07-23T13:07:00Z</dcterms:modified>
</cp:coreProperties>
</file>